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0F" w:rsidRPr="00007D41" w:rsidRDefault="0083250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4"/>
        <w:gridCol w:w="4913"/>
      </w:tblGrid>
      <w:tr w:rsidR="0083250F" w:rsidRPr="00995618">
        <w:tc>
          <w:tcPr>
            <w:tcW w:w="41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Pr="00F11917" w:rsidRDefault="00F11917" w:rsidP="00F11917">
            <w:pPr>
              <w:rPr>
                <w:lang w:val="ru-RU"/>
              </w:rPr>
            </w:pP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007D41">
              <w:rPr>
                <w:lang w:val="ru-RU"/>
              </w:rPr>
              <w:br/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007D41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 ПМО»</w:t>
            </w:r>
            <w:r w:rsidRPr="00007D41">
              <w:rPr>
                <w:lang w:val="ru-RU"/>
              </w:rPr>
              <w:br/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19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119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7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 w:rsidP="00F1191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007D41">
              <w:rPr>
                <w:lang w:val="ru-RU"/>
              </w:rPr>
              <w:br/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 ПМО»</w:t>
            </w:r>
            <w:r w:rsidRPr="00007D41">
              <w:rPr>
                <w:lang w:val="ru-RU"/>
              </w:rPr>
              <w:br/>
            </w:r>
            <w:proofErr w:type="spellStart"/>
            <w:r>
              <w:rPr>
                <w:lang w:val="ru-RU"/>
              </w:rPr>
              <w:t>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  <w:r w:rsidRPr="00007D41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от 04.09.2025 г. № 187</w:t>
            </w:r>
          </w:p>
        </w:tc>
      </w:tr>
    </w:tbl>
    <w:p w:rsidR="0083250F" w:rsidRPr="00007D41" w:rsidRDefault="0083250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250F" w:rsidRPr="00007D41" w:rsidRDefault="00F11917" w:rsidP="00007D4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Положение </w:t>
      </w:r>
      <w:r w:rsid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</w:t>
      </w: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психолого-педагогическом консилиуме</w:t>
      </w:r>
      <w:r w:rsidR="00007D41"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07D41"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муниципальном бюджетном общеобразовательном учреждении «</w:t>
      </w:r>
      <w:proofErr w:type="spellStart"/>
      <w:r w:rsidR="00007D41"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Сергеевская</w:t>
      </w:r>
      <w:proofErr w:type="spellEnd"/>
      <w:r w:rsidR="00007D41"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средняя общеобразовательная школа</w:t>
      </w:r>
      <w:r w:rsid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007D41"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Пограничного муниципального округа» </w:t>
      </w: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1.1. Положение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психолого-педагогическом консилиуме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— Положение) разработано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основании распоряжения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09.09.2019 № Р-93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утверждении примерного Положения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психолого-педагогическом консилиуме образовательной организации», Федерального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1.2. Психолого-педагогический консилиум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) является одной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форм взаимодействия руководящих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педагогических работников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— организация)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целью создания оптимальных условий обучения, развития, социализации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адаптации обучающихся посредством психолого-педагогического сопровождения.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1.3. Задачами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являются: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1.3.1. Выявление трудностей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освоении образовательных программ, особенностей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развитии, социальной адаптации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поведении обучающихся для последующего принятия решений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</w:t>
      </w:r>
      <w:r w:rsidR="00995618">
        <w:rPr>
          <w:rFonts w:hAnsi="Times New Roman" w:cs="Times New Roman"/>
          <w:color w:val="000000"/>
          <w:sz w:val="24"/>
          <w:szCs w:val="24"/>
          <w:lang w:val="ru-RU"/>
        </w:rPr>
        <w:t>, в т.ч. несовершеннолетних иностранных граждан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1.3.2. Разработка рекомендаций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обучающихся.</w:t>
      </w:r>
    </w:p>
    <w:p w:rsidR="0083250F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1.3.3. Консультирование участников образовательных отношений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вопросам актуального психофизического состояния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возможностей обучающихся; содержания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оказания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психолого-педагогической помощи, создания специальных условий получения образования.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1.3.4.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выполнением рекомендаций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Организация деятельности </w:t>
      </w:r>
      <w:proofErr w:type="spellStart"/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создается приказом руководителя организации.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2.2. Общее руководство деятельностью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руководителя организации.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2.3.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входят: председатель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— заместитель руководителя организации, педагог-психолог</w:t>
      </w:r>
      <w:r w:rsidRPr="00007D41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r w:rsidR="00007D41" w:rsidRPr="00007D41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учитель начальных классов, учитель </w:t>
      </w:r>
      <w:proofErr w:type="gramStart"/>
      <w:r w:rsidR="00007D41" w:rsidRPr="00007D41">
        <w:rPr>
          <w:rFonts w:hAnsi="Times New Roman" w:cs="Times New Roman"/>
          <w:color w:val="000000" w:themeColor="text1"/>
          <w:sz w:val="24"/>
          <w:szCs w:val="24"/>
          <w:lang w:val="ru-RU"/>
        </w:rPr>
        <w:t>–п</w:t>
      </w:r>
      <w:proofErr w:type="gramEnd"/>
      <w:r w:rsidR="00007D41" w:rsidRPr="00007D41">
        <w:rPr>
          <w:rFonts w:hAnsi="Times New Roman" w:cs="Times New Roman"/>
          <w:color w:val="000000" w:themeColor="text1"/>
          <w:sz w:val="24"/>
          <w:szCs w:val="24"/>
          <w:lang w:val="ru-RU"/>
        </w:rPr>
        <w:t>редметник.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секретарь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определяются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числа членов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заседании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2.4. Заседания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проводятся под руководством председателя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лица, исполняющего его обязанности.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2.5. Ход заседания фиксируется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протоколе (приложение №1).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Протокол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оформляется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позднее пяти рабочих дней после проведения заседания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подписывается всеми участниками заседания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2.6. Секретарь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заносит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заседаниях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Журнал учета заседаний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2.7. Коллегиальное решение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содержащее обобщенную характеристику обучающегося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рекомендации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сопровождения, фиксируется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заключении (приложение №2). Заключение подписывается всеми членами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день проведения заседания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содержит коллегиальный вывод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 рекомендациями, которые являются основанием для реализации психолого-педагогического сопровождения обследованного обучающегося.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Коллегиальное заключение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доводится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сведения родителей (законных представителей)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день проведения заседания.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случае несогласия родителей (законных представителей) обучающегося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коллегиальным заключением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они выражают свое мнение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соответствующем разделе заключения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 процесс осуществляется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ранее определенному образовательному маршруту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федеральным государственным образовательным стандартом.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Коллегиальное заключение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доводится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сведения педагогических работников, работающих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обследованным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обучающимся,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специалистов, участвующих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его психолого-педагогическом сопровождении,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позднее трех рабочих дней после проведения заседания.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2.8. Секретарь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регистрирует коллегиальное заключение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Журнале регистрации коллегиальных заключений психолого-педагогического консилиума.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2.9.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обучающегося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психолого-медико-педагогическую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комиссию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— ПМПК) оформляется Представление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обучающегося по форме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01.11.2024 № 763.</w:t>
      </w:r>
      <w:proofErr w:type="gramEnd"/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Представление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обучающегося для предоставления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ПМПК выдается родителям (законным представителям) под личную подпись.</w:t>
      </w: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Режим деятельности </w:t>
      </w:r>
      <w:proofErr w:type="spellStart"/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3.1. Периодичность проведения заседаний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запросом организации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обследование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организацию комплексного сопровождения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отражается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графике проведения заседаний.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3.2. Заседания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подразделяются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плановые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внеплановые.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3.2.1. Плановые заседания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графиком проведения,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полугодие для оценки динамики обучения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коррекции для внесения (при необходимости) изменений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дополнений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рекомендации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обучающихся.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Внеплановые заседания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проводятся при зачислении нового обучающегося, нуждающегося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психолого-педагогическом сопровождении; при отрицательной (положительной) динамике обучения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развития обучающегося; при возникновении новых обстоятельств, влияющих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развитие обучающегося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запросами родителей (законных представителей) обучающегося, педагогических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руководящих работников организации;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целью решения конфликтных ситуаций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других случаях.</w:t>
      </w:r>
      <w:proofErr w:type="gramEnd"/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3.3. При проведении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учитываются результаты освоения содержания образовательной программы, комплексного обследования специалистами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степень социализации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адаптации обучающегося.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основании полученных данных разрабатываются рекомендации для участников</w:t>
      </w:r>
      <w:r w:rsidRPr="00007D41">
        <w:rPr>
          <w:lang w:val="ru-RU"/>
        </w:rPr>
        <w:br/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 отношений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3.4. Специалисты, включенные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выполняют работу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рамках основного рабочего времени, составляя индивидуальный план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планом заседаний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также запросами участников образовательных отношений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обследование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организацию комплексного сопровождения обучающихся.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3.5. Специалистам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увеличение объема работ устанавливается доплата, размер которой определяется организацией самостоятельно.</w:t>
      </w: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Проведение обследования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4.1. Процедура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продолжительность обследования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определяются исходя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задач обследования,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также возрастных, психофизических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иных индивидуальных особенностей обследуемого обучающегося.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Обследование обучающегося специалистами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инициативе родителей (законных представителей) или сотрудников организации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письменного согласия родителей (законных представителей) (приложение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3).</w:t>
      </w:r>
      <w:proofErr w:type="gramEnd"/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4.3. Секретарь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согласованию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председателем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заблаговременно информирует членов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предстоящем заседании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организует подготовку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проведение заседания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4.4.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период подготовки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последующей реализации рекомендаций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назначается ведущий специалист: учитель и/или классный руководитель, или другой специалист. Ведущий специалист представляет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выходит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инициативой повторных обсуждений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(при необходимости).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4.5.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данным обследования каждым специалистом составляется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разрабатываются рекомендации.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заседании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обсуждаются результаты обследования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ребёнка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каждым специалистом, составляется коллегиальное заключение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4.6. Родители (законные представители) имеют право принимать 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обсуждении результатов освоения содержания образовательной программы, комплексного обследования специалистами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степени социализации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адаптации обучающегося.</w:t>
      </w: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Содержание рекомендаций </w:t>
      </w:r>
      <w:proofErr w:type="spellStart"/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 психолого-педагогического</w:t>
      </w:r>
      <w:r w:rsidRPr="00007D41">
        <w:rPr>
          <w:lang w:val="ru-RU"/>
        </w:rPr>
        <w:br/>
      </w: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сопровождения обучающихся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5.1. Рекомендации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 конкретизируют, дополняют рекомендации ПМПК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могут включать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разработку адаптированной основной общеобразовательной программы;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разработку индивидуального учебного плана обучающегося;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адаптацию учебных и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контрольно-измерительных материалов;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FF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другие условия психолого-педагогического сопровождения в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рамках компетенции организации.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5.2. Рекомендации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основании медицинского заключения могут включать условия обучения,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развития, требующие организации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индивидуальному учебному плану, учебному расписанию, медицинского сопровождения,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дополнительный выходной день;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организацию дополнительной двигательной нагрузки в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течение учебного дня/снижение двигательной нагрузки;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предоставление дополнительных перерывов для приема пищи, лекарств;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снижение объема задаваемой на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дом работы;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FF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другие условия психолого-педагогического сопровождения в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рамках компетенции организации.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5.3. Рекомендации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обучающегося, испытывающего трудности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освоении основных общеобразовательных программ, развитии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социальной адаптации, могут включать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проведение групповых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и (или) индивидуальных коррекционно-развивающих и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компенсирующих занятий с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разработку индивидуального учебного плана обучающегося;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адаптацию учебных и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контрольно-измерительных материалов;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профилактику асоциального (</w:t>
      </w:r>
      <w:proofErr w:type="spellStart"/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девиантного</w:t>
      </w:r>
      <w:proofErr w:type="spellEnd"/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) поведения обучающегося;</w:t>
      </w:r>
    </w:p>
    <w:p w:rsidR="0083250F" w:rsidRPr="00007D41" w:rsidRDefault="00007D41" w:rsidP="00007D41">
      <w:pPr>
        <w:tabs>
          <w:tab w:val="left" w:pos="720"/>
        </w:tabs>
        <w:spacing w:before="0" w:beforeAutospacing="0" w:after="0" w:afterAutospacing="0" w:line="360" w:lineRule="auto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другие условия психолого-педагогического сопровождения в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рамках компетенции организации.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5.4. Рекомендации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обучающихся реализуются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основании письменного согласия родителей (законных представителей).</w:t>
      </w:r>
    </w:p>
    <w:p w:rsidR="0083250F" w:rsidRPr="00007D41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br w:type="page"/>
      </w:r>
    </w:p>
    <w:p w:rsidR="0083250F" w:rsidRPr="00007D41" w:rsidRDefault="0083250F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250F" w:rsidRPr="00007D41" w:rsidRDefault="00F1191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Приложение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007D41">
        <w:rPr>
          <w:lang w:val="ru-RU"/>
        </w:rPr>
        <w:br/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Положению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83250F" w:rsidRPr="00007D41" w:rsidRDefault="0083250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Протокол</w:t>
      </w:r>
      <w:r w:rsid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№____</w:t>
      </w:r>
      <w:r w:rsidRPr="00007D41">
        <w:rPr>
          <w:lang w:val="ru-RU"/>
        </w:rPr>
        <w:br/>
      </w: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заседания психолого-педагогического консилиума</w:t>
      </w: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7"/>
        <w:gridCol w:w="4289"/>
      </w:tblGrid>
      <w:tr w:rsidR="0083250F">
        <w:tc>
          <w:tcPr>
            <w:tcW w:w="464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«___» 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г.</w:t>
            </w:r>
          </w:p>
        </w:tc>
        <w:tc>
          <w:tcPr>
            <w:tcW w:w="428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007D41" w:rsidP="00007D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с</w:t>
            </w:r>
            <w:proofErr w:type="gramStart"/>
            <w:r>
              <w:rPr>
                <w:lang w:val="ru-RU"/>
              </w:rPr>
              <w:t>.С</w:t>
            </w:r>
            <w:proofErr w:type="gramEnd"/>
            <w:r>
              <w:rPr>
                <w:lang w:val="ru-RU"/>
              </w:rPr>
              <w:t>ергеевка</w:t>
            </w:r>
          </w:p>
        </w:tc>
      </w:tr>
      <w:tr w:rsidR="0083250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>
            <w:pPr>
              <w:rPr>
                <w:lang w:val="ru-RU"/>
              </w:rPr>
            </w:pPr>
          </w:p>
        </w:tc>
      </w:tr>
    </w:tbl>
    <w:p w:rsidR="0083250F" w:rsidRDefault="0083250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83250F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Председатель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—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</w:t>
      </w:r>
    </w:p>
    <w:p w:rsidR="0083250F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Секретарь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—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</w:t>
      </w:r>
    </w:p>
    <w:p w:rsidR="0083250F" w:rsidRDefault="00F1191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Присутствовали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члены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ППк</w:t>
      </w:r>
      <w:proofErr w:type="spellEnd"/>
    </w:p>
    <w:p w:rsidR="0083250F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Педагог-психолог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Войтко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Л.Д.</w:t>
      </w:r>
    </w:p>
    <w:p w:rsidR="0083250F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</w:t>
      </w:r>
    </w:p>
    <w:p w:rsidR="00007D41" w:rsidRDefault="00007D4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Учитель-предметник_____________________</w:t>
      </w:r>
    </w:p>
    <w:p w:rsidR="0083250F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Родитель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, обучающийся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</w:t>
      </w:r>
    </w:p>
    <w:p w:rsidR="0083250F" w:rsidRPr="00007D41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Отсутствовали: </w:t>
      </w:r>
      <w:r w:rsidR="00007D41"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человек.</w:t>
      </w:r>
    </w:p>
    <w:p w:rsidR="0083250F" w:rsidRPr="00007D41" w:rsidRDefault="0083250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ПОВЕСТКА ДНЯ: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1. Рассмотрение документов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нового обучающегося, нуждающегося в</w:t>
      </w:r>
      <w:r w:rsid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психолого-педагогическом сопровождении.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2. Обследование нового обучающегося.</w:t>
      </w: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3. Составление коллегиального заключения.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СЛУШАЛИ:</w:t>
      </w:r>
    </w:p>
    <w:p w:rsidR="0083250F" w:rsidRDefault="00F11917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— представила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обучающемся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________________.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ВЫСТУПИЛИ:</w:t>
      </w:r>
    </w:p>
    <w:p w:rsidR="0083250F" w:rsidRPr="00007D41" w:rsidRDefault="00F11917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существу доклада замечаний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вопросов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поступило.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РЕШИЛИ:</w:t>
      </w:r>
    </w:p>
    <w:p w:rsidR="0083250F" w:rsidRPr="00007D41" w:rsidRDefault="00F11917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Провести обследование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СЛУШАЛИ:</w:t>
      </w:r>
    </w:p>
    <w:p w:rsidR="0083250F" w:rsidRPr="00007D41" w:rsidRDefault="00007D41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—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изложила условия и</w:t>
      </w:r>
      <w:r w:rsidR="00F11917">
        <w:rPr>
          <w:rFonts w:hAnsi="Times New Roman" w:cs="Times New Roman"/>
          <w:color w:val="000000"/>
          <w:sz w:val="24"/>
          <w:szCs w:val="24"/>
        </w:rPr>
        <w:t> </w:t>
      </w:r>
      <w:r w:rsidR="00F11917" w:rsidRPr="00007D41">
        <w:rPr>
          <w:rFonts w:hAnsi="Times New Roman" w:cs="Times New Roman"/>
          <w:color w:val="000000"/>
          <w:sz w:val="24"/>
          <w:szCs w:val="24"/>
          <w:lang w:val="ru-RU"/>
        </w:rPr>
        <w:t>процедуру обследования.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ВЫСТУПИЛИ:</w:t>
      </w:r>
    </w:p>
    <w:p w:rsidR="0083250F" w:rsidRPr="00007D41" w:rsidRDefault="00F11917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существу доклада замечаний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вопросов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поступило.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РЕШИЛИ:</w:t>
      </w:r>
    </w:p>
    <w:p w:rsidR="0083250F" w:rsidRPr="00007D41" w:rsidRDefault="00F11917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составили индивидуальные</w:t>
      </w:r>
      <w:r w:rsid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заключения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итогам обследования </w:t>
      </w:r>
      <w:r w:rsidR="00007D4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СЛУШАЛИ:</w:t>
      </w:r>
    </w:p>
    <w:p w:rsidR="0083250F" w:rsidRPr="00007D41" w:rsidRDefault="00F11917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подвела итоги обследования, предложила обобщенные</w:t>
      </w:r>
      <w:r w:rsid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рекомендации.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ВЫСТУПИЛИ:</w:t>
      </w:r>
    </w:p>
    <w:p w:rsidR="0083250F" w:rsidRPr="00007D41" w:rsidRDefault="00007D41">
      <w:pPr>
        <w:spacing w:beforeAutospacing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</w:t>
      </w:r>
    </w:p>
    <w:p w:rsidR="0083250F" w:rsidRPr="00007D41" w:rsidRDefault="00F11917" w:rsidP="0083250F">
      <w:pPr>
        <w:spacing w:beforeAutospacing="0" w:afterAutospacing="0" w:line="360" w:lineRule="auto"/>
        <w:ind w:firstLineChars="200" w:firstLine="48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РЕШИЛИ:</w:t>
      </w:r>
    </w:p>
    <w:p w:rsidR="00007D41" w:rsidRDefault="00007D4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</w:t>
      </w:r>
    </w:p>
    <w:p w:rsidR="0083250F" w:rsidRPr="00007D41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Приложения:</w:t>
      </w:r>
    </w:p>
    <w:p w:rsidR="0083250F" w:rsidRPr="00007D41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1) характеристики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3250F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2) копии рабочих тетрадей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</w:t>
      </w:r>
    </w:p>
    <w:tbl>
      <w:tblPr>
        <w:tblW w:w="785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3"/>
        <w:gridCol w:w="2700"/>
        <w:gridCol w:w="3190"/>
      </w:tblGrid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lang w:val="ru-RU"/>
              </w:rPr>
              <w:t>ФИО</w:t>
            </w:r>
          </w:p>
          <w:p w:rsidR="00007D41" w:rsidRDefault="00007D41">
            <w:pPr>
              <w:rPr>
                <w:lang w:val="ru-RU"/>
              </w:rPr>
            </w:pPr>
          </w:p>
          <w:p w:rsidR="00007D41" w:rsidRDefault="00007D41">
            <w:pPr>
              <w:rPr>
                <w:lang w:val="ru-RU"/>
              </w:rPr>
            </w:pPr>
          </w:p>
          <w:p w:rsidR="00007D41" w:rsidRDefault="00007D41">
            <w:pPr>
              <w:rPr>
                <w:lang w:val="ru-RU"/>
              </w:rPr>
            </w:pPr>
          </w:p>
          <w:p w:rsidR="00007D41" w:rsidRDefault="00007D41">
            <w:pPr>
              <w:rPr>
                <w:lang w:val="ru-RU"/>
              </w:rPr>
            </w:pPr>
          </w:p>
          <w:p w:rsidR="00007D41" w:rsidRDefault="00007D41">
            <w:pPr>
              <w:rPr>
                <w:lang w:val="ru-RU"/>
              </w:rPr>
            </w:pPr>
          </w:p>
          <w:p w:rsidR="00007D41" w:rsidRDefault="00007D41">
            <w:pPr>
              <w:rPr>
                <w:lang w:val="ru-RU"/>
              </w:rPr>
            </w:pPr>
          </w:p>
          <w:p w:rsidR="00007D41" w:rsidRDefault="00007D41">
            <w:pPr>
              <w:rPr>
                <w:lang w:val="ru-RU"/>
              </w:rPr>
            </w:pPr>
          </w:p>
          <w:p w:rsidR="00007D41" w:rsidRDefault="00007D41"/>
        </w:tc>
      </w:tr>
    </w:tbl>
    <w:p w:rsidR="0083250F" w:rsidRPr="00007D41" w:rsidRDefault="00F1191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007D41">
        <w:rPr>
          <w:lang w:val="ru-RU"/>
        </w:rPr>
        <w:br/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Положению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83250F" w:rsidRPr="00007D41" w:rsidRDefault="0083250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7D41" w:rsidRPr="00F11917" w:rsidRDefault="00F11917" w:rsidP="00007D4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Коллегиальное заключение психолого-педагогического консилиума</w:t>
      </w:r>
      <w:r w:rsidR="00007D41"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07D41"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="00007D41"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бюджетно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="00007D41"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общеобразовательно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="00007D41"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учреждени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</w:p>
    <w:p w:rsidR="00007D41" w:rsidRPr="00F11917" w:rsidRDefault="00007D41" w:rsidP="00007D4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proofErr w:type="spellStart"/>
      <w:r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Сергеевская</w:t>
      </w:r>
      <w:proofErr w:type="spellEnd"/>
      <w:r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средняя общеобразовательная школа</w:t>
      </w:r>
    </w:p>
    <w:p w:rsidR="0083250F" w:rsidRPr="00F11917" w:rsidRDefault="00007D41" w:rsidP="00F11917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Пограничного муниципального округа»</w:t>
      </w:r>
      <w:r w:rsidRPr="00F11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6"/>
        <w:gridCol w:w="4541"/>
      </w:tblGrid>
      <w:tr w:rsidR="0083250F">
        <w:tc>
          <w:tcPr>
            <w:tcW w:w="14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«___» 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г.</w:t>
            </w:r>
          </w:p>
        </w:tc>
        <w:tc>
          <w:tcPr>
            <w:tcW w:w="14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Pr="00F11917" w:rsidRDefault="00F11917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</w:t>
            </w:r>
          </w:p>
        </w:tc>
      </w:tr>
    </w:tbl>
    <w:p w:rsidR="0083250F" w:rsidRDefault="00F11917">
      <w:pPr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  <w:proofErr w:type="spellEnd"/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94"/>
        <w:gridCol w:w="6179"/>
      </w:tblGrid>
      <w:tr w:rsidR="0083250F" w:rsidTr="00F1191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Ф. И. О.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обучающегося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  <w:tr w:rsidR="0083250F" w:rsidTr="00F1191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обучающегося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  <w:tr w:rsidR="0083250F" w:rsidTr="00F1191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  <w:tr w:rsidR="0083250F" w:rsidTr="00F1191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  <w:tr w:rsidR="0083250F" w:rsidTr="00F1191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Причина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</w:tbl>
    <w:p w:rsidR="0083250F" w:rsidRDefault="00F11917">
      <w:pPr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Коллегиальное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заключение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ППк</w:t>
      </w:r>
      <w:proofErr w:type="spellEnd"/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3"/>
      </w:tblGrid>
      <w:tr w:rsidR="0083250F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Pr="00F11917" w:rsidRDefault="00F11917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Рекомендации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педагогам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 w:rsidR="00F11917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1917" w:rsidRDefault="00F1191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250F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  <w:tr w:rsidR="0083250F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  <w:tr w:rsidR="0083250F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Pr="00F11917" w:rsidRDefault="00F11917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Рекомендации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родителям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 w:rsidR="0083250F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/>
        </w:tc>
      </w:tr>
      <w:tr w:rsidR="00F11917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1917" w:rsidRDefault="00F119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917" w:rsidTr="00F11917">
        <w:tc>
          <w:tcPr>
            <w:tcW w:w="9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1917" w:rsidRPr="00F11917" w:rsidRDefault="00F1191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250F" w:rsidRPr="00F11917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1917">
        <w:rPr>
          <w:rFonts w:hAnsi="Times New Roman" w:cs="Times New Roman"/>
          <w:color w:val="000000"/>
          <w:sz w:val="24"/>
          <w:szCs w:val="24"/>
          <w:lang w:val="ru-RU"/>
        </w:rPr>
        <w:t>Приложение:</w:t>
      </w:r>
    </w:p>
    <w:p w:rsidR="0083250F" w:rsidRPr="00007D41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1917">
        <w:rPr>
          <w:rFonts w:hAnsi="Times New Roman" w:cs="Times New Roman"/>
          <w:color w:val="000000"/>
          <w:sz w:val="24"/>
          <w:szCs w:val="24"/>
          <w:lang w:val="ru-RU"/>
        </w:rPr>
        <w:t>1) план коррекционно-развивающей работы;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2) индивидуальный учебный план для </w:t>
      </w:r>
      <w:proofErr w:type="gram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785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3"/>
        <w:gridCol w:w="2700"/>
        <w:gridCol w:w="3190"/>
      </w:tblGrid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ФИО</w:t>
            </w:r>
          </w:p>
        </w:tc>
      </w:tr>
      <w:tr w:rsidR="0083250F">
        <w:tc>
          <w:tcPr>
            <w:tcW w:w="196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83250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______________________</w:t>
            </w:r>
          </w:p>
        </w:tc>
        <w:tc>
          <w:tcPr>
            <w:tcW w:w="31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lang w:val="ru-RU"/>
              </w:rPr>
              <w:t>ФИО</w:t>
            </w:r>
          </w:p>
        </w:tc>
      </w:tr>
    </w:tbl>
    <w:p w:rsidR="0083250F" w:rsidRDefault="0083250F">
      <w:pPr>
        <w:jc w:val="both"/>
        <w:rPr>
          <w:rFonts w:hAnsi="Times New Roman" w:cs="Times New Roman"/>
          <w:color w:val="000000"/>
          <w:sz w:val="24"/>
          <w:szCs w:val="24"/>
        </w:rPr>
      </w:pPr>
    </w:p>
    <w:tbl>
      <w:tblPr>
        <w:tblW w:w="85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3"/>
        <w:gridCol w:w="3797"/>
        <w:gridCol w:w="659"/>
        <w:gridCol w:w="1196"/>
      </w:tblGrid>
      <w:tr w:rsidR="0083250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ознакомлен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(а)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250F" w:rsidRDefault="0083250F"/>
        </w:tc>
        <w:tc>
          <w:tcPr>
            <w:tcW w:w="65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250F" w:rsidRDefault="0083250F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250F" w:rsidRDefault="00F1191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ФИО родителя</w:t>
            </w:r>
          </w:p>
        </w:tc>
      </w:tr>
      <w:tr w:rsidR="0083250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250F" w:rsidRDefault="0083250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250F" w:rsidRDefault="0083250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250F" w:rsidRDefault="00F119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ФИО родителя</w:t>
            </w:r>
          </w:p>
        </w:tc>
      </w:tr>
      <w:tr w:rsidR="0083250F" w:rsidRPr="00995618">
        <w:tc>
          <w:tcPr>
            <w:tcW w:w="8575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решением согласе</w:t>
            </w:r>
            <w:proofErr w:type="gramStart"/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н(</w:t>
            </w:r>
            <w:proofErr w:type="gramEnd"/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на) частично,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согласен(на)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07D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пунктами 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__________________________</w:t>
            </w:r>
          </w:p>
        </w:tc>
      </w:tr>
    </w:tbl>
    <w:p w:rsidR="0083250F" w:rsidRPr="00007D41" w:rsidRDefault="0083250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250F" w:rsidRPr="00007D41" w:rsidRDefault="00F11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br w:type="page"/>
      </w:r>
    </w:p>
    <w:p w:rsidR="0083250F" w:rsidRPr="00007D41" w:rsidRDefault="00F1191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007D41">
        <w:rPr>
          <w:lang w:val="ru-RU"/>
        </w:rPr>
        <w:br/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Положению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83250F" w:rsidRPr="00007D41" w:rsidRDefault="0083250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250F" w:rsidRPr="00007D41" w:rsidRDefault="00F11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 родителей (законных представителей) обучающегося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проведение психолого-педагогического обследования специалистами </w:t>
      </w:r>
      <w:proofErr w:type="spellStart"/>
      <w:r w:rsidRPr="00007D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</w:p>
    <w:p w:rsidR="0083250F" w:rsidRPr="00007D41" w:rsidRDefault="0083250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250F" w:rsidRPr="00007D41" w:rsidRDefault="00F11917">
      <w:pPr>
        <w:spacing w:before="0" w:beforeAutospacing="0" w:after="0" w:afterAutospacing="0" w:line="360" w:lineRule="auto"/>
        <w:ind w:firstLineChars="200" w:firstLine="4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ФИО родителя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, паспорт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выдан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дата</w:t>
      </w:r>
      <w:proofErr w:type="spellEnd"/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, кем</w:t>
      </w:r>
      <w:r w:rsidRPr="00007D4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,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 xml:space="preserve"> являясь родителем (законным представителем) 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ФИО, дата рождения ребёнка 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года рождения, обучающегося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proofErr w:type="spellEnd"/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, выражаю согласие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7D41">
        <w:rPr>
          <w:rFonts w:hAnsi="Times New Roman" w:cs="Times New Roman"/>
          <w:color w:val="000000"/>
          <w:sz w:val="24"/>
          <w:szCs w:val="24"/>
          <w:lang w:val="ru-RU"/>
        </w:rPr>
        <w:t>проведение психолого-педагогического обследования.</w:t>
      </w:r>
    </w:p>
    <w:p w:rsidR="0083250F" w:rsidRPr="00007D41" w:rsidRDefault="0083250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6"/>
        <w:gridCol w:w="2347"/>
        <w:gridCol w:w="4874"/>
      </w:tblGrid>
      <w:tr w:rsidR="0083250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34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48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250F" w:rsidRDefault="00F1191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ФИО родителя</w:t>
            </w:r>
          </w:p>
        </w:tc>
      </w:tr>
    </w:tbl>
    <w:p w:rsidR="0083250F" w:rsidRDefault="0083250F">
      <w:bookmarkStart w:id="0" w:name="_GoBack"/>
      <w:bookmarkEnd w:id="0"/>
    </w:p>
    <w:sectPr w:rsidR="0083250F" w:rsidSect="00F11917">
      <w:pgSz w:w="11907" w:h="16839"/>
      <w:pgMar w:top="426" w:right="1440" w:bottom="851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50F" w:rsidRDefault="00F11917">
      <w:r>
        <w:separator/>
      </w:r>
    </w:p>
  </w:endnote>
  <w:endnote w:type="continuationSeparator" w:id="1">
    <w:p w:rsidR="0083250F" w:rsidRDefault="00F11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50F" w:rsidRDefault="00F11917">
      <w:pPr>
        <w:spacing w:before="0" w:after="0"/>
      </w:pPr>
      <w:r>
        <w:separator/>
      </w:r>
    </w:p>
  </w:footnote>
  <w:footnote w:type="continuationSeparator" w:id="1">
    <w:p w:rsidR="0083250F" w:rsidRDefault="00F1191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3208E"/>
    <w:multiLevelType w:val="multilevel"/>
    <w:tmpl w:val="005320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ADCABA"/>
    <w:multiLevelType w:val="multilevel"/>
    <w:tmpl w:val="59ADCA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5CE"/>
    <w:rsid w:val="00007D41"/>
    <w:rsid w:val="002D33B1"/>
    <w:rsid w:val="002D3591"/>
    <w:rsid w:val="003514A0"/>
    <w:rsid w:val="004F7E17"/>
    <w:rsid w:val="005A05CE"/>
    <w:rsid w:val="00653AF6"/>
    <w:rsid w:val="0083250F"/>
    <w:rsid w:val="00971C70"/>
    <w:rsid w:val="00995618"/>
    <w:rsid w:val="00B73A5A"/>
    <w:rsid w:val="00E438A1"/>
    <w:rsid w:val="00F01E19"/>
    <w:rsid w:val="00F11917"/>
    <w:rsid w:val="0DAB129F"/>
    <w:rsid w:val="387D1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0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3250F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25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dc:description>Подготовлено экспертами Группы Актион</dc:description>
  <cp:lastModifiedBy>user</cp:lastModifiedBy>
  <cp:revision>3</cp:revision>
  <dcterms:created xsi:type="dcterms:W3CDTF">2011-11-02T04:15:00Z</dcterms:created>
  <dcterms:modified xsi:type="dcterms:W3CDTF">2025-09-25T04:15:00Z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0BACFD16BFD145CF846892A31494E3E9_12</vt:lpwstr>
  </property>
</Properties>
</file>